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CB97" w14:textId="77777777" w:rsidR="00861D50" w:rsidRDefault="004570CD" w:rsidP="004570CD">
      <w:r>
        <w:rPr>
          <w:noProof/>
        </w:rPr>
        <w:drawing>
          <wp:inline distT="0" distB="0" distL="0" distR="0" wp14:anchorId="589DCBB6" wp14:editId="589DCBB7">
            <wp:extent cx="1332186" cy="457200"/>
            <wp:effectExtent l="19050" t="0" r="1314" b="0"/>
            <wp:docPr id="1" name="Picture 0" descr="A  HFW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 HFW M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18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CB98" w14:textId="77777777" w:rsidR="004570CD" w:rsidRDefault="004570CD" w:rsidP="004570CD"/>
    <w:p w14:paraId="589DCB99" w14:textId="77777777" w:rsidR="004570CD" w:rsidRPr="00C7426D" w:rsidRDefault="004570CD" w:rsidP="004570CD">
      <w:pPr>
        <w:jc w:val="left"/>
        <w:rPr>
          <w:sz w:val="22"/>
          <w:szCs w:val="22"/>
        </w:rPr>
      </w:pPr>
      <w:r w:rsidRPr="00C7426D">
        <w:rPr>
          <w:b/>
          <w:sz w:val="22"/>
          <w:szCs w:val="22"/>
        </w:rPr>
        <w:t xml:space="preserve">Organization:  </w:t>
      </w:r>
      <w:r w:rsidRPr="00C7426D">
        <w:rPr>
          <w:b/>
          <w:sz w:val="22"/>
          <w:szCs w:val="22"/>
        </w:rPr>
        <w:tab/>
      </w:r>
      <w:r w:rsidRPr="00C7426D">
        <w:rPr>
          <w:sz w:val="22"/>
          <w:szCs w:val="22"/>
        </w:rPr>
        <w:t>Historic Fort Worth, Inc.</w:t>
      </w:r>
    </w:p>
    <w:p w14:paraId="0E09A612" w14:textId="77777777" w:rsidR="007D1B20" w:rsidRDefault="004570CD" w:rsidP="004570CD">
      <w:pPr>
        <w:jc w:val="left"/>
        <w:rPr>
          <w:sz w:val="22"/>
          <w:szCs w:val="22"/>
        </w:rPr>
      </w:pPr>
      <w:r w:rsidRPr="00C7426D">
        <w:rPr>
          <w:b/>
          <w:sz w:val="22"/>
          <w:szCs w:val="22"/>
        </w:rPr>
        <w:t>Position Title:</w:t>
      </w:r>
      <w:r w:rsidRPr="00C7426D">
        <w:rPr>
          <w:b/>
          <w:sz w:val="22"/>
          <w:szCs w:val="22"/>
        </w:rPr>
        <w:tab/>
      </w:r>
      <w:r w:rsidR="006E3330">
        <w:rPr>
          <w:sz w:val="22"/>
          <w:szCs w:val="22"/>
        </w:rPr>
        <w:t>Graphic Designer</w:t>
      </w:r>
    </w:p>
    <w:p w14:paraId="589DCB9A" w14:textId="362B98BF" w:rsidR="004570CD" w:rsidRDefault="00A57850" w:rsidP="004570CD">
      <w:pPr>
        <w:jc w:val="left"/>
        <w:rPr>
          <w:sz w:val="22"/>
          <w:szCs w:val="22"/>
        </w:rPr>
      </w:pPr>
      <w:r w:rsidRPr="00A57850">
        <w:rPr>
          <w:b/>
          <w:bCs/>
          <w:sz w:val="22"/>
          <w:szCs w:val="22"/>
        </w:rPr>
        <w:t>Position Location:</w:t>
      </w:r>
      <w:r>
        <w:rPr>
          <w:sz w:val="22"/>
          <w:szCs w:val="22"/>
        </w:rPr>
        <w:t xml:space="preserve">  Part time in the office</w:t>
      </w:r>
      <w:r w:rsidR="002F18CA">
        <w:rPr>
          <w:sz w:val="22"/>
          <w:szCs w:val="22"/>
        </w:rPr>
        <w:t xml:space="preserve"> and </w:t>
      </w:r>
      <w:r>
        <w:rPr>
          <w:sz w:val="22"/>
          <w:szCs w:val="22"/>
        </w:rPr>
        <w:t>working from home</w:t>
      </w:r>
      <w:r w:rsidR="006E3330">
        <w:rPr>
          <w:sz w:val="22"/>
          <w:szCs w:val="22"/>
        </w:rPr>
        <w:tab/>
      </w:r>
      <w:r w:rsidR="006E3330">
        <w:rPr>
          <w:sz w:val="22"/>
          <w:szCs w:val="22"/>
        </w:rPr>
        <w:tab/>
      </w:r>
      <w:r w:rsidR="006E3330">
        <w:rPr>
          <w:sz w:val="22"/>
          <w:szCs w:val="22"/>
        </w:rPr>
        <w:tab/>
      </w:r>
      <w:r w:rsidR="00E21257">
        <w:rPr>
          <w:sz w:val="22"/>
          <w:szCs w:val="22"/>
        </w:rPr>
        <w:tab/>
      </w:r>
      <w:r w:rsidR="00E21257">
        <w:rPr>
          <w:sz w:val="22"/>
          <w:szCs w:val="22"/>
        </w:rPr>
        <w:tab/>
      </w:r>
      <w:r w:rsidR="00E21257">
        <w:rPr>
          <w:sz w:val="22"/>
          <w:szCs w:val="22"/>
        </w:rPr>
        <w:tab/>
      </w:r>
    </w:p>
    <w:p w14:paraId="589DCB9B" w14:textId="51AF3211" w:rsidR="00C75917" w:rsidRPr="00C7426D" w:rsidRDefault="00E21257" w:rsidP="004570CD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9DCB9C" w14:textId="2E09DD52" w:rsidR="00CB4C8F" w:rsidRPr="00C7426D" w:rsidRDefault="009237FD" w:rsidP="00586387">
      <w:pPr>
        <w:pStyle w:val="Body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coordination with the executive director</w:t>
      </w:r>
      <w:r w:rsidR="00E97077">
        <w:rPr>
          <w:rFonts w:ascii="Times New Roman" w:hAnsi="Times New Roman" w:cs="Times New Roman"/>
        </w:rPr>
        <w:t xml:space="preserve"> and the business manager</w:t>
      </w:r>
      <w:r>
        <w:rPr>
          <w:rFonts w:ascii="Times New Roman" w:hAnsi="Times New Roman" w:cs="Times New Roman"/>
        </w:rPr>
        <w:t xml:space="preserve">, </w:t>
      </w:r>
      <w:r w:rsidR="00E97077">
        <w:rPr>
          <w:rFonts w:ascii="Times New Roman" w:hAnsi="Times New Roman" w:cs="Times New Roman"/>
        </w:rPr>
        <w:t>develops and creates invitations and other visual pie</w:t>
      </w:r>
      <w:r w:rsidR="00124C1A">
        <w:rPr>
          <w:rFonts w:ascii="Times New Roman" w:hAnsi="Times New Roman" w:cs="Times New Roman"/>
        </w:rPr>
        <w:t xml:space="preserve">ces for HFW events and </w:t>
      </w:r>
      <w:r w:rsidR="00A57850">
        <w:rPr>
          <w:rFonts w:ascii="Times New Roman" w:hAnsi="Times New Roman" w:cs="Times New Roman"/>
        </w:rPr>
        <w:t xml:space="preserve">marketing </w:t>
      </w:r>
      <w:r w:rsidR="00124C1A">
        <w:rPr>
          <w:rFonts w:ascii="Times New Roman" w:hAnsi="Times New Roman" w:cs="Times New Roman"/>
        </w:rPr>
        <w:t xml:space="preserve">needs.  </w:t>
      </w:r>
      <w:r>
        <w:rPr>
          <w:rFonts w:ascii="Times New Roman" w:hAnsi="Times New Roman" w:cs="Times New Roman"/>
        </w:rPr>
        <w:t>Assists with the implementation of</w:t>
      </w:r>
      <w:r w:rsidR="00124C1A">
        <w:rPr>
          <w:rFonts w:ascii="Times New Roman" w:hAnsi="Times New Roman" w:cs="Times New Roman"/>
        </w:rPr>
        <w:t xml:space="preserve"> other visual communications</w:t>
      </w:r>
      <w:r w:rsidR="00E15E43">
        <w:rPr>
          <w:rFonts w:ascii="Times New Roman" w:hAnsi="Times New Roman" w:cs="Times New Roman"/>
        </w:rPr>
        <w:t xml:space="preserve"> including</w:t>
      </w:r>
      <w:r w:rsidR="00BE48FD">
        <w:rPr>
          <w:rFonts w:ascii="Times New Roman" w:hAnsi="Times New Roman" w:cs="Times New Roman"/>
        </w:rPr>
        <w:t xml:space="preserve"> </w:t>
      </w:r>
      <w:r w:rsidR="00CB4C8F" w:rsidRPr="00C7426D">
        <w:rPr>
          <w:rFonts w:ascii="Times New Roman" w:hAnsi="Times New Roman" w:cs="Times New Roman"/>
        </w:rPr>
        <w:t>endangered places</w:t>
      </w:r>
      <w:r>
        <w:rPr>
          <w:rFonts w:ascii="Times New Roman" w:hAnsi="Times New Roman" w:cs="Times New Roman"/>
        </w:rPr>
        <w:t xml:space="preserve"> list, </w:t>
      </w:r>
      <w:r w:rsidR="00CB4C8F" w:rsidRPr="00C7426D">
        <w:rPr>
          <w:rFonts w:ascii="Times New Roman" w:hAnsi="Times New Roman" w:cs="Times New Roman"/>
        </w:rPr>
        <w:t>membership tours, and other special tours and events</w:t>
      </w:r>
      <w:r w:rsidR="00BE48FD">
        <w:rPr>
          <w:rFonts w:ascii="Times New Roman" w:hAnsi="Times New Roman" w:cs="Times New Roman"/>
        </w:rPr>
        <w:t>,</w:t>
      </w:r>
      <w:r w:rsidR="00C7426D" w:rsidRPr="00C7426D">
        <w:rPr>
          <w:rFonts w:ascii="Times New Roman" w:hAnsi="Times New Roman" w:cs="Times New Roman"/>
        </w:rPr>
        <w:t xml:space="preserve"> as needed</w:t>
      </w:r>
      <w:r w:rsidR="00CB4C8F" w:rsidRPr="00C742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586387" w:rsidRPr="00C7426D">
        <w:rPr>
          <w:rFonts w:ascii="Times New Roman" w:hAnsi="Times New Roman" w:cs="Times New Roman"/>
        </w:rPr>
        <w:t xml:space="preserve">Updates and maintains web content and social media profiles, as well as assisting with the development of publications and other creative tasks. </w:t>
      </w:r>
    </w:p>
    <w:p w14:paraId="589DCB9D" w14:textId="77777777" w:rsidR="005E30DB" w:rsidRPr="00C7426D" w:rsidRDefault="005E30DB" w:rsidP="004570CD">
      <w:pPr>
        <w:jc w:val="left"/>
        <w:rPr>
          <w:sz w:val="22"/>
          <w:szCs w:val="22"/>
        </w:rPr>
      </w:pPr>
    </w:p>
    <w:p w14:paraId="589DCB9E" w14:textId="110C8FD1" w:rsidR="005E30DB" w:rsidRPr="00C7426D" w:rsidRDefault="00DA21A2" w:rsidP="004570CD">
      <w:pPr>
        <w:jc w:val="left"/>
        <w:rPr>
          <w:sz w:val="22"/>
          <w:szCs w:val="22"/>
        </w:rPr>
      </w:pPr>
      <w:r w:rsidRPr="00C7426D">
        <w:rPr>
          <w:b/>
          <w:sz w:val="22"/>
          <w:szCs w:val="22"/>
        </w:rPr>
        <w:t xml:space="preserve">Reports to:  </w:t>
      </w:r>
      <w:r w:rsidRPr="00C7426D">
        <w:rPr>
          <w:b/>
          <w:sz w:val="22"/>
          <w:szCs w:val="22"/>
        </w:rPr>
        <w:tab/>
      </w:r>
      <w:r w:rsidRPr="00C7426D">
        <w:rPr>
          <w:sz w:val="22"/>
          <w:szCs w:val="22"/>
        </w:rPr>
        <w:t>Executive Director</w:t>
      </w:r>
      <w:r w:rsidR="00BE48FD">
        <w:rPr>
          <w:sz w:val="22"/>
          <w:szCs w:val="22"/>
        </w:rPr>
        <w:t xml:space="preserve"> and the Business Manager</w:t>
      </w:r>
    </w:p>
    <w:p w14:paraId="589DCB9F" w14:textId="77777777" w:rsidR="00DA21A2" w:rsidRPr="00C7426D" w:rsidRDefault="00DA21A2" w:rsidP="004570CD">
      <w:pPr>
        <w:jc w:val="left"/>
        <w:rPr>
          <w:sz w:val="22"/>
          <w:szCs w:val="22"/>
        </w:rPr>
      </w:pPr>
    </w:p>
    <w:p w14:paraId="589DCBA0" w14:textId="77777777" w:rsidR="00DA21A2" w:rsidRDefault="00C7426D" w:rsidP="004570C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Position Q</w:t>
      </w:r>
      <w:r w:rsidR="00DA21A2" w:rsidRPr="00C7426D">
        <w:rPr>
          <w:b/>
          <w:sz w:val="22"/>
          <w:szCs w:val="22"/>
        </w:rPr>
        <w:t>ualifications Guidelines:</w:t>
      </w:r>
    </w:p>
    <w:p w14:paraId="694B83CF" w14:textId="77777777" w:rsidR="00E522AC" w:rsidRPr="00C7426D" w:rsidRDefault="00E522AC" w:rsidP="004570CD">
      <w:pPr>
        <w:jc w:val="left"/>
        <w:rPr>
          <w:b/>
          <w:sz w:val="22"/>
          <w:szCs w:val="22"/>
        </w:rPr>
      </w:pPr>
    </w:p>
    <w:p w14:paraId="589DCBA1" w14:textId="04DCA08B" w:rsidR="00DA21A2" w:rsidRPr="00C7426D" w:rsidRDefault="000D375A" w:rsidP="00C7426D">
      <w:pPr>
        <w:pStyle w:val="MessageHeader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Preferably, a graduate</w:t>
      </w:r>
      <w:r w:rsidR="00C7426D" w:rsidRPr="00C7426D">
        <w:rPr>
          <w:rFonts w:ascii="Times" w:hAnsi="Times"/>
          <w:sz w:val="22"/>
          <w:szCs w:val="22"/>
        </w:rPr>
        <w:t xml:space="preserve"> from an accredited college or university with a degree in </w:t>
      </w:r>
      <w:r w:rsidR="005C75F7">
        <w:rPr>
          <w:rFonts w:ascii="Times" w:hAnsi="Times"/>
          <w:sz w:val="22"/>
          <w:szCs w:val="22"/>
        </w:rPr>
        <w:t xml:space="preserve">design or a related field. </w:t>
      </w:r>
      <w:r w:rsidR="00747A7B">
        <w:rPr>
          <w:rFonts w:ascii="Times" w:hAnsi="Times"/>
          <w:sz w:val="22"/>
          <w:szCs w:val="22"/>
        </w:rPr>
        <w:t xml:space="preserve"> However, work experience ma</w:t>
      </w:r>
      <w:r w:rsidR="00F709FF">
        <w:rPr>
          <w:rFonts w:ascii="Times" w:hAnsi="Times"/>
          <w:sz w:val="22"/>
          <w:szCs w:val="22"/>
        </w:rPr>
        <w:t>y be considered in lieu of a degree.</w:t>
      </w:r>
    </w:p>
    <w:p w14:paraId="589DCBA2" w14:textId="77777777" w:rsidR="00C7426D" w:rsidRPr="00C7426D" w:rsidRDefault="00C7426D" w:rsidP="00C7426D">
      <w:pPr>
        <w:pStyle w:val="MessageHeader"/>
        <w:ind w:left="720" w:firstLine="0"/>
        <w:rPr>
          <w:rFonts w:ascii="Times" w:hAnsi="Times"/>
          <w:sz w:val="22"/>
          <w:szCs w:val="22"/>
        </w:rPr>
      </w:pPr>
    </w:p>
    <w:p w14:paraId="589DCBA3" w14:textId="77777777" w:rsidR="00DA21A2" w:rsidRPr="00C7426D" w:rsidRDefault="00DA21A2" w:rsidP="0026069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C7426D">
        <w:rPr>
          <w:sz w:val="22"/>
          <w:szCs w:val="22"/>
        </w:rPr>
        <w:t xml:space="preserve">Must </w:t>
      </w:r>
      <w:r w:rsidR="00C7426D" w:rsidRPr="00C7426D">
        <w:rPr>
          <w:sz w:val="22"/>
          <w:szCs w:val="22"/>
        </w:rPr>
        <w:t xml:space="preserve">enjoy working with the public. </w:t>
      </w:r>
      <w:r w:rsidRPr="00C7426D">
        <w:rPr>
          <w:sz w:val="22"/>
          <w:szCs w:val="22"/>
        </w:rPr>
        <w:t>Must</w:t>
      </w:r>
      <w:r w:rsidR="005E495C" w:rsidRPr="00C7426D">
        <w:rPr>
          <w:sz w:val="22"/>
          <w:szCs w:val="22"/>
        </w:rPr>
        <w:t xml:space="preserve"> </w:t>
      </w:r>
      <w:r w:rsidRPr="00C7426D">
        <w:rPr>
          <w:sz w:val="22"/>
          <w:szCs w:val="22"/>
        </w:rPr>
        <w:t>possess excellent administrative</w:t>
      </w:r>
      <w:r w:rsidR="005E495C" w:rsidRPr="00C7426D">
        <w:rPr>
          <w:sz w:val="22"/>
          <w:szCs w:val="22"/>
        </w:rPr>
        <w:t>, technology</w:t>
      </w:r>
      <w:r w:rsidR="00C7426D" w:rsidRPr="00C7426D">
        <w:rPr>
          <w:sz w:val="22"/>
          <w:szCs w:val="22"/>
        </w:rPr>
        <w:t>,</w:t>
      </w:r>
      <w:r w:rsidRPr="00C7426D">
        <w:rPr>
          <w:sz w:val="22"/>
          <w:szCs w:val="22"/>
        </w:rPr>
        <w:t xml:space="preserve"> and communication skills.</w:t>
      </w:r>
    </w:p>
    <w:p w14:paraId="589DCBA4" w14:textId="77777777" w:rsidR="00DA21A2" w:rsidRPr="00C7426D" w:rsidRDefault="00DA21A2" w:rsidP="005E495C">
      <w:pPr>
        <w:ind w:left="1080"/>
        <w:jc w:val="left"/>
        <w:rPr>
          <w:sz w:val="22"/>
          <w:szCs w:val="22"/>
        </w:rPr>
      </w:pPr>
    </w:p>
    <w:p w14:paraId="589DCBA5" w14:textId="77777777" w:rsidR="00DA21A2" w:rsidRPr="00C7426D" w:rsidRDefault="00DA21A2" w:rsidP="0026069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C7426D">
        <w:rPr>
          <w:sz w:val="22"/>
          <w:szCs w:val="22"/>
        </w:rPr>
        <w:t xml:space="preserve">Demonstrated ability to work in harmony with a variety of people, and to interface professionally with the various publics </w:t>
      </w:r>
      <w:r w:rsidR="00C7426D">
        <w:rPr>
          <w:sz w:val="22"/>
          <w:szCs w:val="22"/>
        </w:rPr>
        <w:t>connected to HFW.</w:t>
      </w:r>
      <w:r w:rsidR="00576383" w:rsidRPr="00C7426D">
        <w:rPr>
          <w:sz w:val="22"/>
          <w:szCs w:val="22"/>
        </w:rPr>
        <w:t xml:space="preserve"> Must be cordial when addressing or answering the public.</w:t>
      </w:r>
    </w:p>
    <w:p w14:paraId="589DCBA6" w14:textId="77777777" w:rsidR="00DA21A2" w:rsidRPr="00C7426D" w:rsidRDefault="00DA21A2" w:rsidP="005E495C">
      <w:pPr>
        <w:ind w:left="1080"/>
        <w:jc w:val="left"/>
        <w:rPr>
          <w:sz w:val="22"/>
          <w:szCs w:val="22"/>
        </w:rPr>
      </w:pPr>
    </w:p>
    <w:p w14:paraId="589DCBA7" w14:textId="77777777" w:rsidR="00DA21A2" w:rsidRDefault="00DA21A2" w:rsidP="00260694">
      <w:pPr>
        <w:pStyle w:val="MessageHeader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C7426D">
        <w:rPr>
          <w:rFonts w:ascii="Times" w:hAnsi="Times"/>
          <w:sz w:val="22"/>
          <w:szCs w:val="22"/>
        </w:rPr>
        <w:t xml:space="preserve">Self-motivated with a passionate interest in the preservation of historic structures, </w:t>
      </w:r>
      <w:r w:rsidR="00C7426D" w:rsidRPr="00C7426D">
        <w:rPr>
          <w:rFonts w:ascii="Times" w:hAnsi="Times"/>
          <w:sz w:val="22"/>
          <w:szCs w:val="22"/>
        </w:rPr>
        <w:t xml:space="preserve">landscapes, neighborhoods, </w:t>
      </w:r>
      <w:r w:rsidRPr="00C7426D">
        <w:rPr>
          <w:rFonts w:ascii="Times" w:hAnsi="Times"/>
          <w:sz w:val="22"/>
          <w:szCs w:val="22"/>
        </w:rPr>
        <w:t xml:space="preserve">art, </w:t>
      </w:r>
      <w:r w:rsidR="000F2FFF" w:rsidRPr="00C7426D">
        <w:rPr>
          <w:rFonts w:ascii="Times" w:hAnsi="Times"/>
          <w:sz w:val="22"/>
          <w:szCs w:val="22"/>
        </w:rPr>
        <w:t xml:space="preserve">photographs, </w:t>
      </w:r>
      <w:r w:rsidR="00C7426D" w:rsidRPr="00C7426D">
        <w:rPr>
          <w:rFonts w:ascii="Times" w:hAnsi="Times"/>
          <w:sz w:val="22"/>
          <w:szCs w:val="22"/>
        </w:rPr>
        <w:t>and objects</w:t>
      </w:r>
      <w:r w:rsidRPr="00C7426D">
        <w:rPr>
          <w:rFonts w:ascii="Times" w:hAnsi="Times"/>
          <w:sz w:val="22"/>
          <w:szCs w:val="22"/>
        </w:rPr>
        <w:t>.</w:t>
      </w:r>
    </w:p>
    <w:p w14:paraId="589DCBA8" w14:textId="77777777" w:rsidR="004B2B61" w:rsidRDefault="004B2B61" w:rsidP="004B2B61">
      <w:pPr>
        <w:pStyle w:val="ListParagraph"/>
        <w:rPr>
          <w:rFonts w:ascii="Times" w:hAnsi="Times"/>
          <w:sz w:val="22"/>
          <w:szCs w:val="22"/>
        </w:rPr>
      </w:pPr>
    </w:p>
    <w:p w14:paraId="589DCBAB" w14:textId="77777777" w:rsidR="00DA21A2" w:rsidRPr="00C7426D" w:rsidRDefault="00576383" w:rsidP="00260694">
      <w:pPr>
        <w:pStyle w:val="MessageHeader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C7426D">
        <w:rPr>
          <w:rFonts w:ascii="Times" w:hAnsi="Times"/>
          <w:sz w:val="22"/>
          <w:szCs w:val="22"/>
        </w:rPr>
        <w:t>Must have a sincere appreciation of HFW’s mission</w:t>
      </w:r>
      <w:r w:rsidR="00DA21A2" w:rsidRPr="00C7426D">
        <w:rPr>
          <w:rFonts w:ascii="Times" w:hAnsi="Times"/>
          <w:sz w:val="22"/>
          <w:szCs w:val="22"/>
        </w:rPr>
        <w:t>.</w:t>
      </w:r>
    </w:p>
    <w:p w14:paraId="589DCBAC" w14:textId="77777777" w:rsidR="00DA21A2" w:rsidRPr="00C7426D" w:rsidRDefault="00DA21A2" w:rsidP="005E495C">
      <w:pPr>
        <w:pStyle w:val="MessageHeader"/>
        <w:rPr>
          <w:rFonts w:ascii="Times" w:hAnsi="Times"/>
          <w:sz w:val="22"/>
          <w:szCs w:val="22"/>
        </w:rPr>
      </w:pPr>
    </w:p>
    <w:p w14:paraId="589DCBAD" w14:textId="77777777" w:rsidR="00DA21A2" w:rsidRPr="00C7426D" w:rsidRDefault="00DA21A2" w:rsidP="00260694">
      <w:pPr>
        <w:pStyle w:val="MessageHeader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C7426D">
        <w:rPr>
          <w:rFonts w:ascii="Times" w:hAnsi="Times"/>
          <w:sz w:val="22"/>
          <w:szCs w:val="22"/>
        </w:rPr>
        <w:t>Self-directed and self-disciplined to work independently, yet of sound judgment and practical approach to assure good working relationships with all interested parties</w:t>
      </w:r>
      <w:r w:rsidR="000C1282" w:rsidRPr="00C7426D">
        <w:rPr>
          <w:rFonts w:ascii="Times" w:hAnsi="Times"/>
          <w:sz w:val="22"/>
          <w:szCs w:val="22"/>
        </w:rPr>
        <w:t>,</w:t>
      </w:r>
      <w:r w:rsidRPr="00C7426D">
        <w:rPr>
          <w:rFonts w:ascii="Times" w:hAnsi="Times"/>
          <w:sz w:val="22"/>
          <w:szCs w:val="22"/>
        </w:rPr>
        <w:t xml:space="preserve"> </w:t>
      </w:r>
      <w:r w:rsidR="000C1282" w:rsidRPr="00C7426D">
        <w:rPr>
          <w:rFonts w:ascii="Times" w:hAnsi="Times"/>
          <w:sz w:val="22"/>
          <w:szCs w:val="22"/>
        </w:rPr>
        <w:t>including the HFW Board</w:t>
      </w:r>
      <w:r w:rsidRPr="00C7426D">
        <w:rPr>
          <w:rFonts w:ascii="Times" w:hAnsi="Times"/>
          <w:sz w:val="22"/>
          <w:szCs w:val="22"/>
        </w:rPr>
        <w:t>.</w:t>
      </w:r>
    </w:p>
    <w:p w14:paraId="589DCBAE" w14:textId="77777777" w:rsidR="00DA21A2" w:rsidRPr="00C7426D" w:rsidRDefault="00DA21A2" w:rsidP="005E495C">
      <w:pPr>
        <w:pStyle w:val="MessageHeader"/>
        <w:rPr>
          <w:rFonts w:ascii="Times" w:hAnsi="Times"/>
          <w:sz w:val="22"/>
          <w:szCs w:val="22"/>
        </w:rPr>
      </w:pPr>
    </w:p>
    <w:p w14:paraId="589DCBAF" w14:textId="0B9F315D" w:rsidR="00DA21A2" w:rsidRPr="00C7426D" w:rsidRDefault="00DA21A2" w:rsidP="0026069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C7426D">
        <w:rPr>
          <w:rFonts w:ascii="Times" w:hAnsi="Times"/>
          <w:sz w:val="22"/>
          <w:szCs w:val="22"/>
        </w:rPr>
        <w:t>A team player who understands and practices the service, support</w:t>
      </w:r>
      <w:r w:rsidR="00C7426D" w:rsidRPr="00C7426D">
        <w:rPr>
          <w:rFonts w:ascii="Times" w:hAnsi="Times"/>
          <w:sz w:val="22"/>
          <w:szCs w:val="22"/>
        </w:rPr>
        <w:t>,</w:t>
      </w:r>
      <w:r w:rsidRPr="00C7426D">
        <w:rPr>
          <w:rFonts w:ascii="Times" w:hAnsi="Times"/>
          <w:sz w:val="22"/>
          <w:szCs w:val="22"/>
        </w:rPr>
        <w:t xml:space="preserve"> and client satisfaction concepts required for decision by consensus vs. decision by dictate</w:t>
      </w:r>
      <w:r w:rsidR="00E324A2">
        <w:rPr>
          <w:rFonts w:ascii="Times" w:hAnsi="Times"/>
          <w:sz w:val="22"/>
          <w:szCs w:val="22"/>
        </w:rPr>
        <w:t>.</w:t>
      </w:r>
    </w:p>
    <w:p w14:paraId="589DCBB0" w14:textId="77777777" w:rsidR="0092408C" w:rsidRPr="00C7426D" w:rsidRDefault="0092408C" w:rsidP="0092408C">
      <w:pPr>
        <w:pStyle w:val="ListParagraph"/>
        <w:rPr>
          <w:sz w:val="22"/>
          <w:szCs w:val="22"/>
        </w:rPr>
      </w:pPr>
    </w:p>
    <w:p w14:paraId="589DCBB1" w14:textId="77777777" w:rsidR="0092408C" w:rsidRPr="00C7426D" w:rsidRDefault="0092408C" w:rsidP="0092408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C7426D">
        <w:rPr>
          <w:sz w:val="22"/>
          <w:szCs w:val="22"/>
        </w:rPr>
        <w:t>Knowledgeable in the following software programs:</w:t>
      </w:r>
    </w:p>
    <w:p w14:paraId="589DCBB2" w14:textId="77777777" w:rsidR="008357E0" w:rsidRPr="00C7426D" w:rsidRDefault="00737480" w:rsidP="00CB4C8F">
      <w:pPr>
        <w:ind w:left="1440"/>
        <w:jc w:val="left"/>
        <w:rPr>
          <w:sz w:val="22"/>
          <w:szCs w:val="22"/>
        </w:rPr>
      </w:pPr>
      <w:r w:rsidRPr="00C7426D">
        <w:rPr>
          <w:sz w:val="22"/>
          <w:szCs w:val="22"/>
        </w:rPr>
        <w:t xml:space="preserve">Microsoft </w:t>
      </w:r>
      <w:r w:rsidR="00CB4C8F" w:rsidRPr="00C7426D">
        <w:rPr>
          <w:sz w:val="22"/>
          <w:szCs w:val="22"/>
        </w:rPr>
        <w:t>Office programs including Word, Excel, PowerPoint, and Outlook</w:t>
      </w:r>
    </w:p>
    <w:p w14:paraId="589DCBB3" w14:textId="67DA5E3C" w:rsidR="00A32C4C" w:rsidRPr="00C7426D" w:rsidRDefault="00CB4C8F" w:rsidP="00CB4C8F">
      <w:pPr>
        <w:ind w:left="1440"/>
        <w:jc w:val="left"/>
        <w:rPr>
          <w:sz w:val="22"/>
          <w:szCs w:val="22"/>
        </w:rPr>
      </w:pPr>
      <w:r w:rsidRPr="00C7426D">
        <w:rPr>
          <w:sz w:val="22"/>
          <w:szCs w:val="22"/>
        </w:rPr>
        <w:t>Wordpress website tools</w:t>
      </w:r>
    </w:p>
    <w:p w14:paraId="589DCBB5" w14:textId="2BE76A00" w:rsidR="008364CF" w:rsidRPr="00C7426D" w:rsidRDefault="00CB4C8F" w:rsidP="00C7426D">
      <w:pPr>
        <w:ind w:left="1440"/>
        <w:jc w:val="left"/>
        <w:rPr>
          <w:sz w:val="22"/>
          <w:szCs w:val="22"/>
        </w:rPr>
      </w:pPr>
      <w:r w:rsidRPr="00C7426D">
        <w:rPr>
          <w:sz w:val="22"/>
          <w:szCs w:val="22"/>
        </w:rPr>
        <w:t>Adobe Creative Cloud programs including InDesign, Photoshop</w:t>
      </w:r>
      <w:r w:rsidR="00E522AC">
        <w:rPr>
          <w:sz w:val="22"/>
          <w:szCs w:val="22"/>
        </w:rPr>
        <w:t>, Illustrator and Acrobat.</w:t>
      </w:r>
    </w:p>
    <w:sectPr w:rsidR="008364CF" w:rsidRPr="00C7426D" w:rsidSect="008364C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155"/>
    <w:multiLevelType w:val="hybridMultilevel"/>
    <w:tmpl w:val="8ABE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CD"/>
    <w:rsid w:val="00080209"/>
    <w:rsid w:val="000C1282"/>
    <w:rsid w:val="000C6245"/>
    <w:rsid w:val="000D375A"/>
    <w:rsid w:val="000F2FFF"/>
    <w:rsid w:val="00124C1A"/>
    <w:rsid w:val="00195834"/>
    <w:rsid w:val="001974B8"/>
    <w:rsid w:val="00215B39"/>
    <w:rsid w:val="00260694"/>
    <w:rsid w:val="002F18CA"/>
    <w:rsid w:val="003312CD"/>
    <w:rsid w:val="00331F5B"/>
    <w:rsid w:val="0034202B"/>
    <w:rsid w:val="003A0A83"/>
    <w:rsid w:val="003B4C9E"/>
    <w:rsid w:val="003D03D2"/>
    <w:rsid w:val="00410B33"/>
    <w:rsid w:val="0044327B"/>
    <w:rsid w:val="004570CD"/>
    <w:rsid w:val="004638B1"/>
    <w:rsid w:val="004640ED"/>
    <w:rsid w:val="004B2B61"/>
    <w:rsid w:val="004C348D"/>
    <w:rsid w:val="00520415"/>
    <w:rsid w:val="00576383"/>
    <w:rsid w:val="00586387"/>
    <w:rsid w:val="005C75F7"/>
    <w:rsid w:val="005E060F"/>
    <w:rsid w:val="005E30DB"/>
    <w:rsid w:val="005E495C"/>
    <w:rsid w:val="005E7F68"/>
    <w:rsid w:val="00617A4A"/>
    <w:rsid w:val="00631B25"/>
    <w:rsid w:val="00633994"/>
    <w:rsid w:val="00681779"/>
    <w:rsid w:val="006C2AC1"/>
    <w:rsid w:val="006E2A2D"/>
    <w:rsid w:val="006E3330"/>
    <w:rsid w:val="00737480"/>
    <w:rsid w:val="00747A7B"/>
    <w:rsid w:val="00770BC0"/>
    <w:rsid w:val="007C0CC0"/>
    <w:rsid w:val="007D1B20"/>
    <w:rsid w:val="007D4F25"/>
    <w:rsid w:val="00827182"/>
    <w:rsid w:val="008357E0"/>
    <w:rsid w:val="008364CF"/>
    <w:rsid w:val="00861D50"/>
    <w:rsid w:val="009237FD"/>
    <w:rsid w:val="0092408C"/>
    <w:rsid w:val="00965E41"/>
    <w:rsid w:val="009B4B5E"/>
    <w:rsid w:val="00A32C4C"/>
    <w:rsid w:val="00A57850"/>
    <w:rsid w:val="00B85570"/>
    <w:rsid w:val="00BE48FD"/>
    <w:rsid w:val="00C05D8C"/>
    <w:rsid w:val="00C42C0F"/>
    <w:rsid w:val="00C7426D"/>
    <w:rsid w:val="00C75917"/>
    <w:rsid w:val="00C92506"/>
    <w:rsid w:val="00CB28AB"/>
    <w:rsid w:val="00CB4C8F"/>
    <w:rsid w:val="00CF37F1"/>
    <w:rsid w:val="00D13617"/>
    <w:rsid w:val="00DA21A2"/>
    <w:rsid w:val="00DB0AAD"/>
    <w:rsid w:val="00E15E43"/>
    <w:rsid w:val="00E21257"/>
    <w:rsid w:val="00E324A2"/>
    <w:rsid w:val="00E470BD"/>
    <w:rsid w:val="00E4778C"/>
    <w:rsid w:val="00E522AC"/>
    <w:rsid w:val="00E97077"/>
    <w:rsid w:val="00EC2DB1"/>
    <w:rsid w:val="00EE6785"/>
    <w:rsid w:val="00F709FF"/>
    <w:rsid w:val="00FA3B98"/>
    <w:rsid w:val="00FC3307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CB97"/>
  <w15:docId w15:val="{8331A36E-6FD6-44D1-8173-720C222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182"/>
  </w:style>
  <w:style w:type="paragraph" w:styleId="BalloonText">
    <w:name w:val="Balloon Text"/>
    <w:basedOn w:val="Normal"/>
    <w:link w:val="BalloonTextChar"/>
    <w:uiPriority w:val="99"/>
    <w:semiHidden/>
    <w:unhideWhenUsed/>
    <w:rsid w:val="0045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CD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rsid w:val="00DA21A2"/>
    <w:pPr>
      <w:ind w:left="1080" w:hanging="1080"/>
      <w:jc w:val="left"/>
    </w:pPr>
    <w:rPr>
      <w:rFonts w:ascii="Helvetica" w:eastAsia="Times New Roman" w:hAnsi="Helvetica" w:cs="Times New Roman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21A2"/>
    <w:rPr>
      <w:rFonts w:ascii="Helvetica" w:eastAsia="Times New Roman" w:hAnsi="Helvetica" w:cs="Times New Roman"/>
      <w:szCs w:val="20"/>
    </w:rPr>
  </w:style>
  <w:style w:type="paragraph" w:styleId="ListParagraph">
    <w:name w:val="List Paragraph"/>
    <w:basedOn w:val="Normal"/>
    <w:uiPriority w:val="34"/>
    <w:qFormat/>
    <w:rsid w:val="00260694"/>
    <w:pPr>
      <w:ind w:left="720"/>
      <w:contextualSpacing/>
    </w:pPr>
  </w:style>
  <w:style w:type="paragraph" w:styleId="BodyText">
    <w:name w:val="Body Text"/>
    <w:basedOn w:val="Normal"/>
    <w:link w:val="BodyTextChar"/>
    <w:rsid w:val="00CB4C8F"/>
    <w:pPr>
      <w:spacing w:before="200" w:line="300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B4C8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B863EB2F7A34E9EE16BC92B63161B" ma:contentTypeVersion="10" ma:contentTypeDescription="Create a new document." ma:contentTypeScope="" ma:versionID="28db4c8dec8188229621bc63c9779d1f">
  <xsd:schema xmlns:xsd="http://www.w3.org/2001/XMLSchema" xmlns:xs="http://www.w3.org/2001/XMLSchema" xmlns:p="http://schemas.microsoft.com/office/2006/metadata/properties" xmlns:ns2="44f26906-35bc-4f80-b497-d31e11f63cb3" targetNamespace="http://schemas.microsoft.com/office/2006/metadata/properties" ma:root="true" ma:fieldsID="30edfe9d0a4d49b390d14b4d25de00be" ns2:_="">
    <xsd:import namespace="44f26906-35bc-4f80-b497-d31e11f63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26906-35bc-4f80-b497-d31e11f6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93326-43D1-4159-95E4-D8F681D3A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177B4-045B-4CDE-A86D-C98B1BDF9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3B55F-349E-4E35-A74F-4E52ECC8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26906-35bc-4f80-b497-d31e11f63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Jerre Tracy</dc:creator>
  <cp:lastModifiedBy>Jerre Tracy</cp:lastModifiedBy>
  <cp:revision>20</cp:revision>
  <cp:lastPrinted>2018-11-08T22:09:00Z</cp:lastPrinted>
  <dcterms:created xsi:type="dcterms:W3CDTF">2021-11-01T20:17:00Z</dcterms:created>
  <dcterms:modified xsi:type="dcterms:W3CDTF">2021-11-08T16:04:00Z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0x010100B17B863EB2F7A34E9EE16BC92B63161B</vt:lpwstr>
  </property>
</Properties>
</file>